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7451" w14:textId="51016FCC" w:rsidR="00D63893" w:rsidRPr="0042401D" w:rsidRDefault="00D63893" w:rsidP="0040116E"/>
    <w:p w14:paraId="3F2AD4E7" w14:textId="01757762" w:rsidR="0040116E" w:rsidRPr="0042401D" w:rsidRDefault="0040116E" w:rsidP="0040116E">
      <w:pPr>
        <w:rPr>
          <w:b/>
          <w:bCs/>
        </w:rPr>
      </w:pPr>
      <w:r w:rsidRPr="0042401D">
        <w:rPr>
          <w:rFonts w:ascii="Arial" w:hAnsi="Arial" w:cs="Arial"/>
          <w:b/>
          <w:bCs/>
        </w:rPr>
        <w:t>Rationale</w:t>
      </w:r>
      <w:r w:rsidRPr="0042401D">
        <w:rPr>
          <w:b/>
          <w:bCs/>
        </w:rPr>
        <w:t>:</w:t>
      </w:r>
    </w:p>
    <w:p w14:paraId="21672329" w14:textId="22D4D502" w:rsidR="00E05FDE" w:rsidRPr="0042401D" w:rsidRDefault="00E05FDE" w:rsidP="0040116E">
      <w:pPr>
        <w:autoSpaceDE w:val="0"/>
        <w:autoSpaceDN w:val="0"/>
        <w:adjustRightInd w:val="0"/>
        <w:rPr>
          <w:rFonts w:ascii="Arial" w:hAnsi="Arial" w:cs="Arial"/>
        </w:rPr>
      </w:pPr>
      <w:r w:rsidRPr="0042401D">
        <w:rPr>
          <w:rFonts w:ascii="Arial" w:hAnsi="Arial" w:cs="Arial"/>
        </w:rPr>
        <w:t>An allergy occurs when a person’s immune system reacts to substances in the environment (allergens) that are harmless for most people.  Allergic reactions can range from mild to severe.</w:t>
      </w:r>
    </w:p>
    <w:p w14:paraId="59FC7BCD" w14:textId="77777777" w:rsidR="00E05FDE" w:rsidRPr="0042401D" w:rsidRDefault="00E05FDE" w:rsidP="0040116E">
      <w:pPr>
        <w:autoSpaceDE w:val="0"/>
        <w:autoSpaceDN w:val="0"/>
        <w:adjustRightInd w:val="0"/>
        <w:rPr>
          <w:rFonts w:ascii="Arial" w:hAnsi="Arial" w:cs="Arial"/>
        </w:rPr>
      </w:pPr>
    </w:p>
    <w:p w14:paraId="2124618B" w14:textId="11346082" w:rsidR="0040116E" w:rsidRPr="0042401D" w:rsidRDefault="0040116E" w:rsidP="0040116E">
      <w:pPr>
        <w:autoSpaceDE w:val="0"/>
        <w:autoSpaceDN w:val="0"/>
        <w:adjustRightInd w:val="0"/>
        <w:rPr>
          <w:rFonts w:ascii="Arial" w:hAnsi="Arial" w:cs="Arial"/>
        </w:rPr>
      </w:pPr>
      <w:r w:rsidRPr="0042401D">
        <w:rPr>
          <w:rFonts w:ascii="Arial" w:hAnsi="Arial" w:cs="Arial"/>
        </w:rPr>
        <w:t>Anaphylaxis is a severe, rapidly progressive allergic reaction that is potentially life threatening. The most common allergens in school aged children are peanuts, eggs, tree nuts (e.g. cashews), cow’s milk, fish and shellfish, wheat, soy, sesame and certain insect stings (particularly bee stings).</w:t>
      </w:r>
    </w:p>
    <w:p w14:paraId="0BBECBDE" w14:textId="77777777" w:rsidR="0040116E" w:rsidRPr="0042401D" w:rsidRDefault="0040116E" w:rsidP="0040116E">
      <w:pPr>
        <w:autoSpaceDE w:val="0"/>
        <w:autoSpaceDN w:val="0"/>
        <w:adjustRightInd w:val="0"/>
        <w:rPr>
          <w:rFonts w:ascii="Arial" w:hAnsi="Arial" w:cs="Arial"/>
        </w:rPr>
      </w:pPr>
    </w:p>
    <w:p w14:paraId="319FCA3B" w14:textId="77777777" w:rsidR="0040116E" w:rsidRPr="0042401D" w:rsidRDefault="0040116E" w:rsidP="0040116E">
      <w:pPr>
        <w:autoSpaceDE w:val="0"/>
        <w:autoSpaceDN w:val="0"/>
        <w:adjustRightInd w:val="0"/>
        <w:rPr>
          <w:rFonts w:ascii="Arial" w:hAnsi="Arial" w:cs="Arial"/>
        </w:rPr>
      </w:pPr>
      <w:r w:rsidRPr="0042401D">
        <w:rPr>
          <w:rFonts w:ascii="Arial" w:hAnsi="Arial" w:cs="Arial"/>
        </w:rPr>
        <w:t>The key to prevention of anaphylaxis in schools is knowledge of the student who has been diagnosed as at risk, awareness of allergens, and prevention of exposure to those allergens. Partnerships between schools and parents/guardians are important in helping the student avoid exposure.</w:t>
      </w:r>
    </w:p>
    <w:p w14:paraId="5A1E1751" w14:textId="77777777" w:rsidR="0040116E" w:rsidRPr="0042401D" w:rsidRDefault="0040116E" w:rsidP="0040116E">
      <w:pPr>
        <w:autoSpaceDE w:val="0"/>
        <w:autoSpaceDN w:val="0"/>
        <w:adjustRightInd w:val="0"/>
        <w:rPr>
          <w:rFonts w:ascii="Arial" w:hAnsi="Arial" w:cs="Arial"/>
        </w:rPr>
      </w:pPr>
    </w:p>
    <w:p w14:paraId="4F716F1E" w14:textId="77777777" w:rsidR="0040116E" w:rsidRPr="0042401D" w:rsidRDefault="0040116E" w:rsidP="0040116E">
      <w:pPr>
        <w:autoSpaceDE w:val="0"/>
        <w:autoSpaceDN w:val="0"/>
        <w:adjustRightInd w:val="0"/>
        <w:rPr>
          <w:rFonts w:ascii="Arial" w:hAnsi="Arial" w:cs="Arial"/>
        </w:rPr>
      </w:pPr>
      <w:r w:rsidRPr="0042401D">
        <w:rPr>
          <w:rFonts w:ascii="Arial" w:hAnsi="Arial" w:cs="Arial"/>
        </w:rPr>
        <w:t xml:space="preserve">Adrenaline given through an adrenaline autoinjector </w:t>
      </w:r>
      <w:r w:rsidRPr="0042401D">
        <w:rPr>
          <w:rFonts w:ascii="Arial" w:hAnsi="Arial" w:cs="Arial"/>
          <w:color w:val="000000"/>
        </w:rPr>
        <w:t>(such as an EpiPen</w:t>
      </w:r>
      <w:r w:rsidRPr="0042401D">
        <w:rPr>
          <w:rFonts w:ascii="Arial" w:hAnsi="Arial" w:cs="Arial"/>
          <w:color w:val="000000"/>
          <w:vertAlign w:val="superscript"/>
        </w:rPr>
        <w:t xml:space="preserve">® </w:t>
      </w:r>
      <w:r w:rsidRPr="0042401D">
        <w:rPr>
          <w:rFonts w:ascii="Arial" w:hAnsi="Arial" w:cs="Arial"/>
          <w:color w:val="000000"/>
        </w:rPr>
        <w:t xml:space="preserve">or </w:t>
      </w:r>
      <w:proofErr w:type="spellStart"/>
      <w:r w:rsidRPr="0042401D">
        <w:rPr>
          <w:rFonts w:ascii="Arial" w:hAnsi="Arial" w:cs="Arial"/>
          <w:color w:val="000000"/>
        </w:rPr>
        <w:t>Anapen</w:t>
      </w:r>
      <w:proofErr w:type="spellEnd"/>
      <w:r w:rsidRPr="0042401D">
        <w:rPr>
          <w:rFonts w:ascii="Arial" w:hAnsi="Arial" w:cs="Arial"/>
          <w:color w:val="000000"/>
          <w:vertAlign w:val="superscript"/>
        </w:rPr>
        <w:t>®</w:t>
      </w:r>
      <w:r w:rsidRPr="0042401D">
        <w:rPr>
          <w:rFonts w:ascii="Arial" w:hAnsi="Arial" w:cs="Arial"/>
          <w:color w:val="000000"/>
        </w:rPr>
        <w:t xml:space="preserve">) </w:t>
      </w:r>
      <w:r w:rsidRPr="0042401D">
        <w:rPr>
          <w:rFonts w:ascii="Arial" w:hAnsi="Arial" w:cs="Arial"/>
        </w:rPr>
        <w:t xml:space="preserve">into the muscle of the outer </w:t>
      </w:r>
      <w:proofErr w:type="spellStart"/>
      <w:r w:rsidRPr="0042401D">
        <w:rPr>
          <w:rFonts w:ascii="Arial" w:hAnsi="Arial" w:cs="Arial"/>
        </w:rPr>
        <w:t>mid thigh</w:t>
      </w:r>
      <w:proofErr w:type="spellEnd"/>
      <w:r w:rsidRPr="0042401D">
        <w:rPr>
          <w:rFonts w:ascii="Arial" w:hAnsi="Arial" w:cs="Arial"/>
        </w:rPr>
        <w:t xml:space="preserve"> is the most effective first aid treatment for anaphylaxis.</w:t>
      </w:r>
    </w:p>
    <w:p w14:paraId="3BB95BBF" w14:textId="1A8CFAAE" w:rsidR="0040116E" w:rsidRPr="0042401D" w:rsidRDefault="0040116E" w:rsidP="0040116E"/>
    <w:p w14:paraId="2D799E28" w14:textId="0A83331B" w:rsidR="00E05FDE" w:rsidRPr="0042401D" w:rsidRDefault="00E05FDE" w:rsidP="0040116E">
      <w:pPr>
        <w:rPr>
          <w:rFonts w:ascii="Arial" w:hAnsi="Arial" w:cs="Arial"/>
          <w:b/>
          <w:bCs/>
        </w:rPr>
      </w:pPr>
      <w:r w:rsidRPr="0042401D">
        <w:rPr>
          <w:rFonts w:ascii="Arial" w:hAnsi="Arial" w:cs="Arial"/>
          <w:b/>
          <w:bCs/>
        </w:rPr>
        <w:t>Aim:</w:t>
      </w:r>
    </w:p>
    <w:p w14:paraId="7EAD9D1F" w14:textId="77777777" w:rsidR="00E05FDE" w:rsidRPr="0042401D" w:rsidRDefault="00E05FDE" w:rsidP="00E05FDE">
      <w:pPr>
        <w:pStyle w:val="ListParagraph"/>
        <w:numPr>
          <w:ilvl w:val="0"/>
          <w:numId w:val="1"/>
        </w:numPr>
        <w:autoSpaceDE w:val="0"/>
        <w:autoSpaceDN w:val="0"/>
        <w:adjustRightInd w:val="0"/>
        <w:spacing w:after="0" w:line="240" w:lineRule="auto"/>
        <w:rPr>
          <w:rFonts w:ascii="Arial" w:hAnsi="Arial" w:cs="Arial"/>
          <w:sz w:val="24"/>
          <w:szCs w:val="24"/>
        </w:rPr>
      </w:pPr>
      <w:r w:rsidRPr="0042401D">
        <w:rPr>
          <w:rFonts w:ascii="Arial" w:hAnsi="Arial" w:cs="Arial"/>
          <w:sz w:val="24"/>
          <w:szCs w:val="24"/>
        </w:rPr>
        <w:t xml:space="preserve">To provide, as far as practicable, a safe and supportive environment in which students at risk of anaphylaxis can participate equally in all aspects of the student’s schooling. </w:t>
      </w:r>
    </w:p>
    <w:p w14:paraId="6571A0AD" w14:textId="294797B1" w:rsidR="00E05FDE" w:rsidRPr="0042401D" w:rsidRDefault="00E05FDE" w:rsidP="00E05FDE">
      <w:pPr>
        <w:pStyle w:val="ListParagraph"/>
        <w:numPr>
          <w:ilvl w:val="0"/>
          <w:numId w:val="1"/>
        </w:numPr>
        <w:autoSpaceDE w:val="0"/>
        <w:autoSpaceDN w:val="0"/>
        <w:adjustRightInd w:val="0"/>
        <w:spacing w:after="0" w:line="240" w:lineRule="auto"/>
        <w:rPr>
          <w:rFonts w:ascii="Arial" w:hAnsi="Arial" w:cs="Arial"/>
          <w:sz w:val="24"/>
          <w:szCs w:val="24"/>
        </w:rPr>
      </w:pPr>
      <w:r w:rsidRPr="0042401D">
        <w:rPr>
          <w:rFonts w:ascii="Arial" w:hAnsi="Arial" w:cs="Arial"/>
          <w:sz w:val="24"/>
          <w:szCs w:val="24"/>
        </w:rPr>
        <w:t xml:space="preserve">To raise awareness about anaphylaxis and the school’s anaphylaxis management </w:t>
      </w:r>
      <w:r w:rsidR="008C433F" w:rsidRPr="0042401D">
        <w:rPr>
          <w:rFonts w:ascii="Arial" w:hAnsi="Arial" w:cs="Arial"/>
          <w:sz w:val="24"/>
          <w:szCs w:val="24"/>
        </w:rPr>
        <w:t>procedures</w:t>
      </w:r>
      <w:r w:rsidRPr="0042401D">
        <w:rPr>
          <w:rFonts w:ascii="Arial" w:hAnsi="Arial" w:cs="Arial"/>
          <w:sz w:val="24"/>
          <w:szCs w:val="24"/>
        </w:rPr>
        <w:t xml:space="preserve"> in the school community.</w:t>
      </w:r>
    </w:p>
    <w:p w14:paraId="532DF4C6" w14:textId="77777777" w:rsidR="00E05FDE" w:rsidRPr="0042401D" w:rsidRDefault="00E05FDE" w:rsidP="00E05FDE">
      <w:pPr>
        <w:pStyle w:val="ListParagraph"/>
        <w:numPr>
          <w:ilvl w:val="0"/>
          <w:numId w:val="1"/>
        </w:numPr>
        <w:autoSpaceDE w:val="0"/>
        <w:autoSpaceDN w:val="0"/>
        <w:adjustRightInd w:val="0"/>
        <w:spacing w:after="0" w:line="240" w:lineRule="auto"/>
        <w:rPr>
          <w:rFonts w:ascii="Arial" w:hAnsi="Arial" w:cs="Arial"/>
          <w:sz w:val="24"/>
          <w:szCs w:val="24"/>
        </w:rPr>
      </w:pPr>
      <w:r w:rsidRPr="0042401D">
        <w:rPr>
          <w:rFonts w:ascii="Arial" w:hAnsi="Arial" w:cs="Arial"/>
          <w:sz w:val="24"/>
          <w:szCs w:val="24"/>
        </w:rPr>
        <w:t>To engage with parents/guardians of each student at risk of anaphylaxis in assessing risks, developing risk minimisation strategies for the student.</w:t>
      </w:r>
    </w:p>
    <w:p w14:paraId="2514274C" w14:textId="77777777" w:rsidR="00E05FDE" w:rsidRPr="0042401D" w:rsidRDefault="00E05FDE" w:rsidP="00E05FDE">
      <w:pPr>
        <w:pStyle w:val="ListParagraph"/>
        <w:numPr>
          <w:ilvl w:val="0"/>
          <w:numId w:val="1"/>
        </w:numPr>
        <w:autoSpaceDE w:val="0"/>
        <w:autoSpaceDN w:val="0"/>
        <w:adjustRightInd w:val="0"/>
        <w:spacing w:after="0" w:line="240" w:lineRule="auto"/>
        <w:rPr>
          <w:rFonts w:ascii="Arial" w:hAnsi="Arial" w:cs="Arial"/>
          <w:sz w:val="24"/>
          <w:szCs w:val="24"/>
        </w:rPr>
      </w:pPr>
      <w:r w:rsidRPr="0042401D">
        <w:rPr>
          <w:rFonts w:ascii="Arial" w:hAnsi="Arial" w:cs="Arial"/>
          <w:sz w:val="24"/>
          <w:szCs w:val="24"/>
        </w:rPr>
        <w:t>To ensure that staff have knowledge about allergies, anaphylaxis and the school’s guidelines and procedures in responding to an anaphylactic reaction.</w:t>
      </w:r>
    </w:p>
    <w:p w14:paraId="664C3C3E" w14:textId="77777777" w:rsidR="00E05FDE" w:rsidRPr="0042401D" w:rsidRDefault="00E05FDE" w:rsidP="0040116E">
      <w:pPr>
        <w:rPr>
          <w:rFonts w:ascii="Arial" w:hAnsi="Arial" w:cs="Arial"/>
          <w:b/>
          <w:bCs/>
        </w:rPr>
      </w:pPr>
    </w:p>
    <w:p w14:paraId="2567640C" w14:textId="778957D6" w:rsidR="0040116E" w:rsidRPr="0042401D" w:rsidRDefault="0003414E" w:rsidP="0040116E">
      <w:pPr>
        <w:rPr>
          <w:rFonts w:ascii="Arial" w:hAnsi="Arial" w:cs="Arial"/>
          <w:b/>
          <w:bCs/>
        </w:rPr>
      </w:pPr>
      <w:r w:rsidRPr="0042401D">
        <w:rPr>
          <w:rFonts w:ascii="Arial" w:hAnsi="Arial" w:cs="Arial"/>
          <w:b/>
          <w:bCs/>
        </w:rPr>
        <w:t>Implementation:</w:t>
      </w:r>
    </w:p>
    <w:p w14:paraId="675135C4" w14:textId="77777777" w:rsidR="0003414E" w:rsidRPr="0042401D" w:rsidRDefault="0003414E" w:rsidP="0003414E">
      <w:pPr>
        <w:autoSpaceDE w:val="0"/>
        <w:autoSpaceDN w:val="0"/>
        <w:adjustRightInd w:val="0"/>
        <w:rPr>
          <w:rFonts w:ascii="Arial" w:hAnsi="Arial" w:cs="Arial"/>
          <w:b/>
          <w:color w:val="0070C0"/>
        </w:rPr>
      </w:pPr>
      <w:r w:rsidRPr="0042401D">
        <w:rPr>
          <w:rFonts w:ascii="Arial" w:hAnsi="Arial" w:cs="Arial"/>
          <w:b/>
          <w:color w:val="0070C0"/>
        </w:rPr>
        <w:t>Individual Anaphylaxis Health Care Plans</w:t>
      </w:r>
    </w:p>
    <w:p w14:paraId="318893D2" w14:textId="77777777" w:rsidR="0003414E" w:rsidRPr="0042401D" w:rsidRDefault="0003414E" w:rsidP="0003414E">
      <w:pPr>
        <w:autoSpaceDE w:val="0"/>
        <w:autoSpaceDN w:val="0"/>
        <w:adjustRightInd w:val="0"/>
        <w:rPr>
          <w:rFonts w:ascii="Arial" w:hAnsi="Arial" w:cs="Arial"/>
        </w:rPr>
      </w:pPr>
      <w:r w:rsidRPr="0042401D">
        <w:rPr>
          <w:rFonts w:ascii="Arial" w:hAnsi="Arial" w:cs="Arial"/>
        </w:rPr>
        <w:t>The principal will ensure that an Individual Anaphylaxis Health Care Plan is developed in consultation with the student’s parents/guardians, for any student who has been diagnosed by a medical practitioner as being at risk of anaphylaxis.</w:t>
      </w:r>
    </w:p>
    <w:p w14:paraId="5F9B9D2E" w14:textId="77777777" w:rsidR="0003414E" w:rsidRPr="0042401D" w:rsidRDefault="0003414E" w:rsidP="0003414E">
      <w:pPr>
        <w:autoSpaceDE w:val="0"/>
        <w:autoSpaceDN w:val="0"/>
        <w:adjustRightInd w:val="0"/>
        <w:rPr>
          <w:rFonts w:ascii="Arial" w:hAnsi="Arial" w:cs="Arial"/>
        </w:rPr>
      </w:pPr>
    </w:p>
    <w:p w14:paraId="6FE9C8E5" w14:textId="77777777" w:rsidR="0003414E" w:rsidRPr="0042401D" w:rsidRDefault="0003414E" w:rsidP="0003414E">
      <w:pPr>
        <w:autoSpaceDE w:val="0"/>
        <w:autoSpaceDN w:val="0"/>
        <w:adjustRightInd w:val="0"/>
        <w:rPr>
          <w:rFonts w:ascii="Arial" w:hAnsi="Arial" w:cs="Arial"/>
        </w:rPr>
      </w:pPr>
      <w:r w:rsidRPr="0042401D">
        <w:rPr>
          <w:rFonts w:ascii="Arial" w:hAnsi="Arial" w:cs="Arial"/>
        </w:rPr>
        <w:t>The Individual Anaphylaxis Health Care Plan will be in place as soon as practicable after the student is enrolled and where possible before their first day of school.</w:t>
      </w:r>
    </w:p>
    <w:p w14:paraId="76CCFB90" w14:textId="77777777" w:rsidR="0003414E" w:rsidRPr="0042401D" w:rsidRDefault="0003414E" w:rsidP="0003414E">
      <w:pPr>
        <w:autoSpaceDE w:val="0"/>
        <w:autoSpaceDN w:val="0"/>
        <w:adjustRightInd w:val="0"/>
        <w:rPr>
          <w:rFonts w:ascii="Arial" w:hAnsi="Arial" w:cs="Arial"/>
        </w:rPr>
      </w:pPr>
    </w:p>
    <w:p w14:paraId="30DBC59D" w14:textId="77777777" w:rsidR="0003414E" w:rsidRPr="0042401D" w:rsidRDefault="0003414E" w:rsidP="0003414E">
      <w:pPr>
        <w:autoSpaceDE w:val="0"/>
        <w:autoSpaceDN w:val="0"/>
        <w:adjustRightInd w:val="0"/>
        <w:rPr>
          <w:rFonts w:ascii="Arial" w:hAnsi="Arial" w:cs="Arial"/>
        </w:rPr>
      </w:pPr>
      <w:r w:rsidRPr="0042401D">
        <w:rPr>
          <w:rFonts w:ascii="Arial" w:hAnsi="Arial" w:cs="Arial"/>
        </w:rPr>
        <w:t>The student’s Individual Anaphylaxis Health Care Plan will be reviewed, in consultation with the student’s parents/guardians:</w:t>
      </w:r>
    </w:p>
    <w:p w14:paraId="7A38ED13" w14:textId="77777777" w:rsidR="0003414E" w:rsidRPr="0042401D" w:rsidRDefault="0003414E" w:rsidP="0003414E">
      <w:pPr>
        <w:pStyle w:val="ListParagraph"/>
        <w:numPr>
          <w:ilvl w:val="0"/>
          <w:numId w:val="2"/>
        </w:numPr>
        <w:autoSpaceDE w:val="0"/>
        <w:autoSpaceDN w:val="0"/>
        <w:adjustRightInd w:val="0"/>
        <w:spacing w:after="0" w:line="240" w:lineRule="auto"/>
        <w:rPr>
          <w:rFonts w:ascii="Arial" w:hAnsi="Arial" w:cs="Arial"/>
          <w:sz w:val="24"/>
          <w:szCs w:val="24"/>
        </w:rPr>
      </w:pPr>
      <w:r w:rsidRPr="0042401D">
        <w:rPr>
          <w:rFonts w:ascii="Arial" w:hAnsi="Arial" w:cs="Arial"/>
          <w:sz w:val="24"/>
          <w:szCs w:val="24"/>
        </w:rPr>
        <w:lastRenderedPageBreak/>
        <w:t>annually, and as applicable,</w:t>
      </w:r>
    </w:p>
    <w:p w14:paraId="74EBF852" w14:textId="77777777" w:rsidR="0003414E" w:rsidRPr="0042401D" w:rsidRDefault="0003414E" w:rsidP="0003414E">
      <w:pPr>
        <w:pStyle w:val="ListParagraph"/>
        <w:numPr>
          <w:ilvl w:val="0"/>
          <w:numId w:val="2"/>
        </w:numPr>
        <w:autoSpaceDE w:val="0"/>
        <w:autoSpaceDN w:val="0"/>
        <w:adjustRightInd w:val="0"/>
        <w:spacing w:after="0" w:line="240" w:lineRule="auto"/>
        <w:rPr>
          <w:rFonts w:ascii="Arial" w:hAnsi="Arial" w:cs="Arial"/>
          <w:sz w:val="24"/>
          <w:szCs w:val="24"/>
        </w:rPr>
      </w:pPr>
      <w:r w:rsidRPr="0042401D">
        <w:rPr>
          <w:rFonts w:ascii="Arial" w:hAnsi="Arial" w:cs="Arial"/>
          <w:sz w:val="24"/>
          <w:szCs w:val="24"/>
        </w:rPr>
        <w:t xml:space="preserve">if the student’s condition changes, </w:t>
      </w:r>
    </w:p>
    <w:p w14:paraId="1BA25CE6" w14:textId="77777777" w:rsidR="0003414E" w:rsidRPr="0042401D" w:rsidRDefault="0003414E" w:rsidP="0003414E">
      <w:pPr>
        <w:pStyle w:val="ListParagraph"/>
        <w:numPr>
          <w:ilvl w:val="0"/>
          <w:numId w:val="2"/>
        </w:numPr>
        <w:autoSpaceDE w:val="0"/>
        <w:autoSpaceDN w:val="0"/>
        <w:adjustRightInd w:val="0"/>
        <w:spacing w:after="0" w:line="240" w:lineRule="auto"/>
        <w:rPr>
          <w:rFonts w:ascii="Arial" w:hAnsi="Arial" w:cs="Arial"/>
          <w:sz w:val="24"/>
          <w:szCs w:val="24"/>
        </w:rPr>
      </w:pPr>
      <w:r w:rsidRPr="0042401D">
        <w:rPr>
          <w:rFonts w:ascii="Arial" w:hAnsi="Arial" w:cs="Arial"/>
          <w:sz w:val="24"/>
          <w:szCs w:val="24"/>
        </w:rPr>
        <w:t>immediately after the student has an anaphylactic reaction.</w:t>
      </w:r>
    </w:p>
    <w:p w14:paraId="3ED2A7D1" w14:textId="77777777" w:rsidR="0003414E" w:rsidRPr="0042401D" w:rsidRDefault="0003414E" w:rsidP="0003414E">
      <w:pPr>
        <w:autoSpaceDE w:val="0"/>
        <w:autoSpaceDN w:val="0"/>
        <w:adjustRightInd w:val="0"/>
        <w:rPr>
          <w:rFonts w:ascii="Arial" w:hAnsi="Arial" w:cs="Arial"/>
        </w:rPr>
      </w:pPr>
    </w:p>
    <w:p w14:paraId="327CC29C" w14:textId="77777777" w:rsidR="0003414E" w:rsidRPr="0042401D" w:rsidRDefault="0003414E" w:rsidP="0003414E">
      <w:pPr>
        <w:autoSpaceDE w:val="0"/>
        <w:autoSpaceDN w:val="0"/>
        <w:adjustRightInd w:val="0"/>
        <w:rPr>
          <w:rFonts w:ascii="Arial" w:hAnsi="Arial" w:cs="Arial"/>
        </w:rPr>
      </w:pPr>
      <w:r w:rsidRPr="0042401D">
        <w:rPr>
          <w:rFonts w:ascii="Arial" w:hAnsi="Arial" w:cs="Arial"/>
        </w:rPr>
        <w:t>It is the responsibility of the parent/guardian to:</w:t>
      </w:r>
    </w:p>
    <w:p w14:paraId="7742B1A9" w14:textId="77777777" w:rsidR="0003414E" w:rsidRPr="0042401D" w:rsidRDefault="0003414E" w:rsidP="0003414E">
      <w:pPr>
        <w:pStyle w:val="ListParagraph"/>
        <w:numPr>
          <w:ilvl w:val="0"/>
          <w:numId w:val="2"/>
        </w:numPr>
        <w:autoSpaceDE w:val="0"/>
        <w:autoSpaceDN w:val="0"/>
        <w:adjustRightInd w:val="0"/>
        <w:spacing w:after="0" w:line="240" w:lineRule="auto"/>
        <w:rPr>
          <w:rFonts w:ascii="Arial" w:hAnsi="Arial" w:cs="Arial"/>
          <w:sz w:val="24"/>
          <w:szCs w:val="24"/>
        </w:rPr>
      </w:pPr>
      <w:r w:rsidRPr="0042401D">
        <w:rPr>
          <w:rFonts w:ascii="Arial" w:hAnsi="Arial" w:cs="Arial"/>
          <w:sz w:val="24"/>
          <w:szCs w:val="24"/>
        </w:rPr>
        <w:t>provide an ASCIA Action Plan completed by the child’s medical practitioner with a current photo,</w:t>
      </w:r>
    </w:p>
    <w:p w14:paraId="54A69C2D" w14:textId="77777777" w:rsidR="0003414E" w:rsidRPr="0042401D" w:rsidRDefault="0003414E" w:rsidP="0003414E">
      <w:pPr>
        <w:pStyle w:val="ListParagraph"/>
        <w:numPr>
          <w:ilvl w:val="0"/>
          <w:numId w:val="2"/>
        </w:numPr>
        <w:autoSpaceDE w:val="0"/>
        <w:autoSpaceDN w:val="0"/>
        <w:adjustRightInd w:val="0"/>
        <w:spacing w:after="0" w:line="240" w:lineRule="auto"/>
        <w:rPr>
          <w:rFonts w:ascii="Arial" w:hAnsi="Arial" w:cs="Arial"/>
          <w:sz w:val="24"/>
          <w:szCs w:val="24"/>
        </w:rPr>
      </w:pPr>
      <w:r w:rsidRPr="0042401D">
        <w:rPr>
          <w:rFonts w:ascii="Arial" w:hAnsi="Arial" w:cs="Arial"/>
          <w:sz w:val="24"/>
          <w:szCs w:val="24"/>
        </w:rPr>
        <w:t>inform the school if their child’s medical condition changes, and if relevant provide an updated ASCIA Action Plan.</w:t>
      </w:r>
    </w:p>
    <w:p w14:paraId="3AC7DBCB" w14:textId="77777777" w:rsidR="0003414E" w:rsidRPr="0042401D" w:rsidRDefault="0003414E" w:rsidP="0003414E">
      <w:pPr>
        <w:autoSpaceDE w:val="0"/>
        <w:autoSpaceDN w:val="0"/>
        <w:adjustRightInd w:val="0"/>
        <w:ind w:left="360"/>
        <w:rPr>
          <w:rFonts w:ascii="Arial" w:hAnsi="Arial" w:cs="Arial"/>
        </w:rPr>
      </w:pPr>
    </w:p>
    <w:p w14:paraId="2047DA35" w14:textId="77777777" w:rsidR="0003414E" w:rsidRPr="0042401D" w:rsidRDefault="0003414E" w:rsidP="0003414E">
      <w:pPr>
        <w:autoSpaceDE w:val="0"/>
        <w:autoSpaceDN w:val="0"/>
        <w:adjustRightInd w:val="0"/>
        <w:rPr>
          <w:rFonts w:ascii="Arial" w:hAnsi="Arial" w:cs="Arial"/>
          <w:b/>
          <w:color w:val="0070C0"/>
        </w:rPr>
      </w:pPr>
      <w:r w:rsidRPr="0042401D">
        <w:rPr>
          <w:rFonts w:ascii="Arial" w:hAnsi="Arial" w:cs="Arial"/>
          <w:b/>
          <w:color w:val="0070C0"/>
        </w:rPr>
        <w:t>Communication</w:t>
      </w:r>
    </w:p>
    <w:p w14:paraId="0EB83A73" w14:textId="6175D648" w:rsidR="0003414E" w:rsidRPr="0042401D" w:rsidRDefault="0003414E" w:rsidP="0003414E">
      <w:pPr>
        <w:pStyle w:val="ListParagraph"/>
        <w:numPr>
          <w:ilvl w:val="0"/>
          <w:numId w:val="2"/>
        </w:numPr>
        <w:autoSpaceDE w:val="0"/>
        <w:autoSpaceDN w:val="0"/>
        <w:adjustRightInd w:val="0"/>
        <w:rPr>
          <w:rFonts w:ascii="Arial" w:hAnsi="Arial" w:cs="Arial"/>
          <w:sz w:val="24"/>
          <w:szCs w:val="24"/>
        </w:rPr>
      </w:pPr>
      <w:r w:rsidRPr="0042401D">
        <w:rPr>
          <w:rFonts w:ascii="Arial" w:hAnsi="Arial" w:cs="Arial"/>
          <w:sz w:val="24"/>
          <w:szCs w:val="24"/>
        </w:rPr>
        <w:t>The principal will be responsible for providing information to all staff, students and parents/guardians about anaphylaxis and development of the school’s anaphylaxis management strategies.</w:t>
      </w:r>
    </w:p>
    <w:p w14:paraId="4CA711BD" w14:textId="77777777" w:rsidR="0003414E" w:rsidRPr="0042401D" w:rsidRDefault="0003414E" w:rsidP="0003414E">
      <w:pPr>
        <w:pStyle w:val="ListParagraph"/>
        <w:numPr>
          <w:ilvl w:val="0"/>
          <w:numId w:val="2"/>
        </w:numPr>
        <w:autoSpaceDE w:val="0"/>
        <w:autoSpaceDN w:val="0"/>
        <w:adjustRightInd w:val="0"/>
        <w:rPr>
          <w:rFonts w:ascii="Arial" w:hAnsi="Arial" w:cs="Arial"/>
          <w:sz w:val="24"/>
          <w:szCs w:val="24"/>
        </w:rPr>
      </w:pPr>
      <w:r w:rsidRPr="0042401D">
        <w:rPr>
          <w:rFonts w:ascii="Arial" w:hAnsi="Arial" w:cs="Arial"/>
          <w:sz w:val="24"/>
          <w:szCs w:val="24"/>
        </w:rPr>
        <w:t>Volunteers and casual relief staff will be informed on arrival at the school if they are caring for a student at risk of anaphylaxis and their role in responding to an anaphylactic reaction.</w:t>
      </w:r>
    </w:p>
    <w:p w14:paraId="40604FD5" w14:textId="77777777" w:rsidR="0003414E" w:rsidRPr="0042401D" w:rsidRDefault="0003414E" w:rsidP="0003414E">
      <w:pPr>
        <w:pStyle w:val="ListParagraph"/>
        <w:autoSpaceDE w:val="0"/>
        <w:autoSpaceDN w:val="0"/>
        <w:adjustRightInd w:val="0"/>
        <w:rPr>
          <w:rFonts w:ascii="Arial" w:hAnsi="Arial" w:cs="Arial"/>
          <w:sz w:val="24"/>
          <w:szCs w:val="24"/>
        </w:rPr>
      </w:pPr>
    </w:p>
    <w:p w14:paraId="49E385DB" w14:textId="77777777" w:rsidR="0003414E" w:rsidRPr="0042401D" w:rsidRDefault="0003414E" w:rsidP="0003414E">
      <w:pPr>
        <w:autoSpaceDE w:val="0"/>
        <w:autoSpaceDN w:val="0"/>
        <w:adjustRightInd w:val="0"/>
        <w:rPr>
          <w:rFonts w:ascii="Arial" w:hAnsi="Arial" w:cs="Arial"/>
          <w:b/>
          <w:color w:val="0070C0"/>
        </w:rPr>
      </w:pPr>
      <w:r w:rsidRPr="0042401D">
        <w:rPr>
          <w:rFonts w:ascii="Arial" w:hAnsi="Arial" w:cs="Arial"/>
          <w:b/>
          <w:color w:val="0070C0"/>
        </w:rPr>
        <w:t>Staff training and emergency response</w:t>
      </w:r>
    </w:p>
    <w:p w14:paraId="790690F1" w14:textId="079929C7" w:rsidR="0003414E" w:rsidRPr="0042401D" w:rsidRDefault="0003414E" w:rsidP="0003414E">
      <w:pPr>
        <w:pStyle w:val="ListParagraph"/>
        <w:numPr>
          <w:ilvl w:val="0"/>
          <w:numId w:val="2"/>
        </w:numPr>
        <w:autoSpaceDE w:val="0"/>
        <w:autoSpaceDN w:val="0"/>
        <w:adjustRightInd w:val="0"/>
        <w:rPr>
          <w:rFonts w:ascii="Arial" w:hAnsi="Arial" w:cs="Arial"/>
          <w:sz w:val="24"/>
          <w:szCs w:val="24"/>
        </w:rPr>
      </w:pPr>
      <w:r w:rsidRPr="0042401D">
        <w:rPr>
          <w:rFonts w:ascii="Arial" w:hAnsi="Arial" w:cs="Arial"/>
          <w:sz w:val="24"/>
          <w:szCs w:val="24"/>
        </w:rPr>
        <w:t>Teachers and other school staff who have contact with the student at risk of anaphylaxis, are encouraged to undertake training in anaphylaxis management including how to respond in an emergency.</w:t>
      </w:r>
    </w:p>
    <w:p w14:paraId="11C119BA" w14:textId="5EE98C44" w:rsidR="0003414E" w:rsidRPr="0042401D" w:rsidRDefault="0003414E" w:rsidP="0003414E">
      <w:pPr>
        <w:pStyle w:val="ListParagraph"/>
        <w:numPr>
          <w:ilvl w:val="0"/>
          <w:numId w:val="2"/>
        </w:numPr>
        <w:autoSpaceDE w:val="0"/>
        <w:autoSpaceDN w:val="0"/>
        <w:adjustRightInd w:val="0"/>
        <w:rPr>
          <w:rFonts w:ascii="Arial" w:hAnsi="Arial" w:cs="Arial"/>
          <w:sz w:val="24"/>
          <w:szCs w:val="24"/>
        </w:rPr>
      </w:pPr>
      <w:r w:rsidRPr="0042401D">
        <w:rPr>
          <w:rFonts w:ascii="Arial" w:hAnsi="Arial" w:cs="Arial"/>
          <w:sz w:val="24"/>
          <w:szCs w:val="24"/>
        </w:rPr>
        <w:t>At other times while the student is under the care or supervision of the school, including excursions, yard duty, camps and special event days, the principal must ensure that there is a sufficient number of staff present who have up to date training and know how to recognise, prevent and treat anaphylaxis. Training will be provided to these staff as soon as practicable after the student enrols.</w:t>
      </w:r>
    </w:p>
    <w:p w14:paraId="271CB59C" w14:textId="2F276EB6" w:rsidR="0003414E" w:rsidRPr="0042401D" w:rsidRDefault="0003414E" w:rsidP="0003414E">
      <w:pPr>
        <w:pStyle w:val="ListParagraph"/>
        <w:numPr>
          <w:ilvl w:val="0"/>
          <w:numId w:val="2"/>
        </w:numPr>
        <w:autoSpaceDE w:val="0"/>
        <w:autoSpaceDN w:val="0"/>
        <w:adjustRightInd w:val="0"/>
        <w:rPr>
          <w:rFonts w:ascii="Arial" w:hAnsi="Arial" w:cs="Arial"/>
          <w:sz w:val="24"/>
          <w:szCs w:val="24"/>
        </w:rPr>
      </w:pPr>
      <w:r w:rsidRPr="0042401D">
        <w:rPr>
          <w:rFonts w:ascii="Arial" w:hAnsi="Arial" w:cs="Arial"/>
          <w:sz w:val="24"/>
          <w:szCs w:val="24"/>
        </w:rPr>
        <w:t>Wherever possible, training will take place before the student’s first day at school. Where this is not possible, an interim plan will be developed in consultation with the student’s parents/guardians.</w:t>
      </w:r>
    </w:p>
    <w:p w14:paraId="136FE26A" w14:textId="77777777" w:rsidR="0003414E" w:rsidRPr="0042401D" w:rsidRDefault="0003414E" w:rsidP="0003414E">
      <w:pPr>
        <w:pStyle w:val="ListParagraph"/>
        <w:numPr>
          <w:ilvl w:val="0"/>
          <w:numId w:val="2"/>
        </w:numPr>
        <w:autoSpaceDE w:val="0"/>
        <w:autoSpaceDN w:val="0"/>
        <w:adjustRightInd w:val="0"/>
        <w:rPr>
          <w:rFonts w:ascii="Arial" w:hAnsi="Arial" w:cs="Arial"/>
          <w:sz w:val="24"/>
          <w:szCs w:val="24"/>
        </w:rPr>
      </w:pPr>
      <w:r w:rsidRPr="0042401D">
        <w:rPr>
          <w:rFonts w:ascii="Arial" w:hAnsi="Arial" w:cs="Arial"/>
          <w:sz w:val="24"/>
          <w:szCs w:val="24"/>
        </w:rPr>
        <w:t>The school’s first aid procedures and student’s ASCIA Action Plan will be followed when responding to an anaphylactic reaction.</w:t>
      </w:r>
    </w:p>
    <w:p w14:paraId="16C246E3" w14:textId="6C257B9A" w:rsidR="0003414E" w:rsidRPr="0042401D" w:rsidRDefault="0003414E" w:rsidP="0003414E">
      <w:pPr>
        <w:autoSpaceDE w:val="0"/>
        <w:autoSpaceDN w:val="0"/>
        <w:adjustRightInd w:val="0"/>
        <w:rPr>
          <w:rFonts w:ascii="Arial" w:hAnsi="Arial" w:cs="Arial"/>
          <w:b/>
          <w:bCs/>
        </w:rPr>
      </w:pPr>
      <w:r w:rsidRPr="0042401D">
        <w:rPr>
          <w:rFonts w:ascii="Arial" w:hAnsi="Arial" w:cs="Arial"/>
          <w:b/>
          <w:bCs/>
        </w:rPr>
        <w:t>Procedures:</w:t>
      </w:r>
    </w:p>
    <w:p w14:paraId="606FCCD0" w14:textId="7DE271AD" w:rsidR="0003414E" w:rsidRPr="0042401D" w:rsidRDefault="0003414E" w:rsidP="0003414E">
      <w:pPr>
        <w:autoSpaceDE w:val="0"/>
        <w:autoSpaceDN w:val="0"/>
        <w:adjustRightInd w:val="0"/>
        <w:rPr>
          <w:rFonts w:ascii="Arial" w:hAnsi="Arial" w:cs="Arial"/>
          <w:color w:val="000000" w:themeColor="text1"/>
        </w:rPr>
      </w:pPr>
      <w:r w:rsidRPr="0042401D">
        <w:rPr>
          <w:rFonts w:ascii="Arial" w:hAnsi="Arial" w:cs="Arial"/>
          <w:color w:val="000000" w:themeColor="text1"/>
        </w:rPr>
        <w:t>To minimise the risk of exposure to allergens that may cause allergic reaction or anaphylaxis</w:t>
      </w:r>
      <w:r w:rsidR="008C433F" w:rsidRPr="0042401D">
        <w:rPr>
          <w:rFonts w:ascii="Arial" w:hAnsi="Arial" w:cs="Arial"/>
          <w:color w:val="000000" w:themeColor="text1"/>
        </w:rPr>
        <w:t xml:space="preserve"> at St Joseph’s School Waroona:</w:t>
      </w:r>
    </w:p>
    <w:p w14:paraId="30436EFE" w14:textId="472BBF1F" w:rsidR="00355777" w:rsidRPr="0042401D" w:rsidRDefault="00355777" w:rsidP="00355777">
      <w:pPr>
        <w:autoSpaceDE w:val="0"/>
        <w:autoSpaceDN w:val="0"/>
        <w:adjustRightInd w:val="0"/>
        <w:rPr>
          <w:rFonts w:ascii="Arial" w:hAnsi="Arial" w:cs="Arial"/>
          <w:color w:val="000000" w:themeColor="text1"/>
        </w:rPr>
      </w:pPr>
    </w:p>
    <w:p w14:paraId="488D5703" w14:textId="714FEEAB" w:rsidR="008C433F" w:rsidRPr="0042401D" w:rsidRDefault="008C433F" w:rsidP="0003414E">
      <w:pPr>
        <w:autoSpaceDE w:val="0"/>
        <w:autoSpaceDN w:val="0"/>
        <w:adjustRightInd w:val="0"/>
        <w:rPr>
          <w:rFonts w:ascii="Arial" w:hAnsi="Arial" w:cs="Arial"/>
          <w:color w:val="000000" w:themeColor="text1"/>
        </w:rPr>
      </w:pPr>
    </w:p>
    <w:p w14:paraId="22841B7F" w14:textId="048BC266" w:rsidR="008C433F" w:rsidRPr="0042401D" w:rsidRDefault="008C433F" w:rsidP="0003414E">
      <w:pPr>
        <w:autoSpaceDE w:val="0"/>
        <w:autoSpaceDN w:val="0"/>
        <w:adjustRightInd w:val="0"/>
        <w:rPr>
          <w:rFonts w:ascii="Arial" w:hAnsi="Arial" w:cs="Arial"/>
          <w:color w:val="000000" w:themeColor="text1"/>
          <w:u w:val="single"/>
        </w:rPr>
      </w:pPr>
      <w:r w:rsidRPr="0042401D">
        <w:rPr>
          <w:rFonts w:ascii="Arial" w:hAnsi="Arial" w:cs="Arial"/>
          <w:color w:val="000000" w:themeColor="text1"/>
          <w:u w:val="single"/>
        </w:rPr>
        <w:lastRenderedPageBreak/>
        <w:t xml:space="preserve">School community: </w:t>
      </w:r>
    </w:p>
    <w:p w14:paraId="318013B0" w14:textId="311113A0" w:rsidR="008C433F" w:rsidRPr="0042401D" w:rsidRDefault="008C433F" w:rsidP="008C433F">
      <w:pPr>
        <w:pStyle w:val="ListParagraph"/>
        <w:numPr>
          <w:ilvl w:val="0"/>
          <w:numId w:val="3"/>
        </w:numPr>
        <w:autoSpaceDE w:val="0"/>
        <w:autoSpaceDN w:val="0"/>
        <w:adjustRightInd w:val="0"/>
        <w:rPr>
          <w:rFonts w:ascii="Arial" w:hAnsi="Arial" w:cs="Arial"/>
          <w:color w:val="000000" w:themeColor="text1"/>
          <w:sz w:val="24"/>
          <w:szCs w:val="24"/>
        </w:rPr>
      </w:pPr>
      <w:r w:rsidRPr="0042401D">
        <w:rPr>
          <w:rFonts w:ascii="Arial" w:hAnsi="Arial" w:cs="Arial"/>
          <w:color w:val="000000" w:themeColor="text1"/>
          <w:sz w:val="24"/>
          <w:szCs w:val="24"/>
        </w:rPr>
        <w:t>All staff, students and volunteers will be educated about food allergies.</w:t>
      </w:r>
    </w:p>
    <w:p w14:paraId="00AD80BA" w14:textId="1736EF1E" w:rsidR="008C433F" w:rsidRPr="0042401D" w:rsidRDefault="008C433F" w:rsidP="008C433F">
      <w:pPr>
        <w:pStyle w:val="ListParagraph"/>
        <w:numPr>
          <w:ilvl w:val="0"/>
          <w:numId w:val="3"/>
        </w:numPr>
        <w:autoSpaceDE w:val="0"/>
        <w:autoSpaceDN w:val="0"/>
        <w:adjustRightInd w:val="0"/>
        <w:rPr>
          <w:rFonts w:ascii="Arial" w:hAnsi="Arial" w:cs="Arial"/>
          <w:color w:val="000000" w:themeColor="text1"/>
          <w:sz w:val="24"/>
          <w:szCs w:val="24"/>
        </w:rPr>
      </w:pPr>
      <w:r w:rsidRPr="0042401D">
        <w:rPr>
          <w:rFonts w:ascii="Arial" w:hAnsi="Arial" w:cs="Arial"/>
          <w:color w:val="000000" w:themeColor="text1"/>
          <w:sz w:val="24"/>
          <w:szCs w:val="24"/>
        </w:rPr>
        <w:t>The canteen will not sell nut products.  Any products that may contain nut traces will be clearly identified as such.</w:t>
      </w:r>
    </w:p>
    <w:p w14:paraId="5C4BE9B2" w14:textId="208A2AB3" w:rsidR="0003414E" w:rsidRPr="0042401D" w:rsidRDefault="008C433F" w:rsidP="0040116E">
      <w:pPr>
        <w:pStyle w:val="ListParagraph"/>
        <w:numPr>
          <w:ilvl w:val="0"/>
          <w:numId w:val="3"/>
        </w:numPr>
        <w:autoSpaceDE w:val="0"/>
        <w:autoSpaceDN w:val="0"/>
        <w:adjustRightInd w:val="0"/>
        <w:rPr>
          <w:rFonts w:ascii="Arial" w:hAnsi="Arial" w:cs="Arial"/>
          <w:color w:val="000000" w:themeColor="text1"/>
          <w:sz w:val="24"/>
          <w:szCs w:val="24"/>
        </w:rPr>
      </w:pPr>
      <w:r w:rsidRPr="0042401D">
        <w:rPr>
          <w:rFonts w:ascii="Arial" w:hAnsi="Arial" w:cs="Arial"/>
          <w:color w:val="000000" w:themeColor="text1"/>
          <w:sz w:val="24"/>
          <w:szCs w:val="24"/>
        </w:rPr>
        <w:t xml:space="preserve">New families are informed </w:t>
      </w:r>
      <w:r w:rsidR="0042401D" w:rsidRPr="0042401D">
        <w:rPr>
          <w:rFonts w:ascii="Arial" w:hAnsi="Arial" w:cs="Arial"/>
          <w:color w:val="000000" w:themeColor="text1"/>
          <w:sz w:val="24"/>
          <w:szCs w:val="24"/>
        </w:rPr>
        <w:t>of St Joseph’s School Waroona being Nut Aware</w:t>
      </w:r>
      <w:r w:rsidRPr="0042401D">
        <w:rPr>
          <w:rFonts w:ascii="Arial" w:hAnsi="Arial" w:cs="Arial"/>
          <w:color w:val="000000" w:themeColor="text1"/>
          <w:sz w:val="24"/>
          <w:szCs w:val="24"/>
        </w:rPr>
        <w:t xml:space="preserve"> when starting at the school, with reminders published regularly in the newsletter.</w:t>
      </w:r>
    </w:p>
    <w:p w14:paraId="04EF6D81" w14:textId="51E8F579" w:rsidR="008C433F" w:rsidRPr="0042401D" w:rsidRDefault="008C433F" w:rsidP="0040116E">
      <w:pPr>
        <w:pStyle w:val="ListParagraph"/>
        <w:numPr>
          <w:ilvl w:val="0"/>
          <w:numId w:val="3"/>
        </w:numPr>
        <w:autoSpaceDE w:val="0"/>
        <w:autoSpaceDN w:val="0"/>
        <w:adjustRightInd w:val="0"/>
        <w:rPr>
          <w:rFonts w:ascii="Arial" w:hAnsi="Arial" w:cs="Arial"/>
          <w:color w:val="000000" w:themeColor="text1"/>
          <w:sz w:val="24"/>
          <w:szCs w:val="24"/>
        </w:rPr>
      </w:pPr>
      <w:r w:rsidRPr="0042401D">
        <w:rPr>
          <w:rFonts w:ascii="Arial" w:hAnsi="Arial" w:cs="Arial"/>
          <w:color w:val="000000" w:themeColor="text1"/>
          <w:sz w:val="24"/>
          <w:szCs w:val="24"/>
        </w:rPr>
        <w:t>Medical Action Plans will be kept in classrooms, specialist areas, first aid areas, and front office.</w:t>
      </w:r>
    </w:p>
    <w:p w14:paraId="711DFF6A" w14:textId="535B0BEF" w:rsidR="008C433F" w:rsidRPr="0042401D" w:rsidRDefault="008C433F" w:rsidP="0040116E">
      <w:pPr>
        <w:pStyle w:val="ListParagraph"/>
        <w:numPr>
          <w:ilvl w:val="0"/>
          <w:numId w:val="3"/>
        </w:numPr>
        <w:autoSpaceDE w:val="0"/>
        <w:autoSpaceDN w:val="0"/>
        <w:adjustRightInd w:val="0"/>
        <w:rPr>
          <w:rFonts w:ascii="Arial" w:hAnsi="Arial" w:cs="Arial"/>
          <w:color w:val="000000" w:themeColor="text1"/>
          <w:sz w:val="24"/>
          <w:szCs w:val="24"/>
        </w:rPr>
      </w:pPr>
      <w:r w:rsidRPr="0042401D">
        <w:rPr>
          <w:rFonts w:ascii="Arial" w:hAnsi="Arial" w:cs="Arial"/>
          <w:color w:val="000000" w:themeColor="text1"/>
          <w:sz w:val="24"/>
          <w:szCs w:val="24"/>
        </w:rPr>
        <w:t>Shoes are encouraged to be worn on grassed areas to prevent stings/bites.</w:t>
      </w:r>
    </w:p>
    <w:p w14:paraId="66E5BDF7" w14:textId="0D83D27E" w:rsidR="00355777" w:rsidRPr="0042401D" w:rsidRDefault="00355777" w:rsidP="0040116E">
      <w:pPr>
        <w:pStyle w:val="ListParagraph"/>
        <w:numPr>
          <w:ilvl w:val="0"/>
          <w:numId w:val="3"/>
        </w:numPr>
        <w:autoSpaceDE w:val="0"/>
        <w:autoSpaceDN w:val="0"/>
        <w:adjustRightInd w:val="0"/>
        <w:rPr>
          <w:rFonts w:ascii="Arial" w:hAnsi="Arial" w:cs="Arial"/>
          <w:color w:val="000000" w:themeColor="text1"/>
          <w:sz w:val="24"/>
          <w:szCs w:val="24"/>
        </w:rPr>
      </w:pPr>
      <w:r w:rsidRPr="0042401D">
        <w:rPr>
          <w:rFonts w:ascii="Arial" w:hAnsi="Arial" w:cs="Arial"/>
          <w:color w:val="000000" w:themeColor="text1"/>
          <w:sz w:val="24"/>
          <w:szCs w:val="24"/>
        </w:rPr>
        <w:t>Notify parents/guardians of any life-threatening food allergies within the school community and the foods that cause the allergy.</w:t>
      </w:r>
    </w:p>
    <w:p w14:paraId="23AE11C2" w14:textId="3444BBB9" w:rsidR="008C433F" w:rsidRPr="0042401D" w:rsidRDefault="008C433F" w:rsidP="008C433F">
      <w:pPr>
        <w:autoSpaceDE w:val="0"/>
        <w:autoSpaceDN w:val="0"/>
        <w:adjustRightInd w:val="0"/>
        <w:rPr>
          <w:rFonts w:ascii="Arial" w:hAnsi="Arial" w:cs="Arial"/>
          <w:color w:val="000000" w:themeColor="text1"/>
          <w:u w:val="single"/>
        </w:rPr>
      </w:pPr>
      <w:r w:rsidRPr="0042401D">
        <w:rPr>
          <w:rFonts w:ascii="Arial" w:hAnsi="Arial" w:cs="Arial"/>
          <w:color w:val="000000" w:themeColor="text1"/>
          <w:u w:val="single"/>
        </w:rPr>
        <w:t>Staff</w:t>
      </w:r>
    </w:p>
    <w:p w14:paraId="4BE280EC" w14:textId="0AAFFC92" w:rsidR="008C433F" w:rsidRPr="0042401D" w:rsidRDefault="008C433F" w:rsidP="008C433F">
      <w:pPr>
        <w:autoSpaceDE w:val="0"/>
        <w:autoSpaceDN w:val="0"/>
        <w:adjustRightInd w:val="0"/>
        <w:rPr>
          <w:rFonts w:ascii="Arial" w:hAnsi="Arial" w:cs="Arial"/>
          <w:color w:val="000000" w:themeColor="text1"/>
        </w:rPr>
      </w:pPr>
      <w:r w:rsidRPr="0042401D">
        <w:rPr>
          <w:rFonts w:ascii="Arial" w:hAnsi="Arial" w:cs="Arial"/>
          <w:color w:val="000000" w:themeColor="text1"/>
        </w:rPr>
        <w:t>All staff are asked to support the community by:</w:t>
      </w:r>
    </w:p>
    <w:p w14:paraId="1C79350C" w14:textId="2E733467" w:rsidR="008C433F" w:rsidRPr="0042401D" w:rsidRDefault="008C433F" w:rsidP="008C433F">
      <w:pPr>
        <w:pStyle w:val="ListParagraph"/>
        <w:numPr>
          <w:ilvl w:val="0"/>
          <w:numId w:val="5"/>
        </w:numPr>
        <w:autoSpaceDE w:val="0"/>
        <w:autoSpaceDN w:val="0"/>
        <w:adjustRightInd w:val="0"/>
        <w:rPr>
          <w:rFonts w:ascii="Arial" w:hAnsi="Arial" w:cs="Arial"/>
          <w:color w:val="000000" w:themeColor="text1"/>
          <w:sz w:val="24"/>
          <w:szCs w:val="24"/>
        </w:rPr>
      </w:pPr>
      <w:r w:rsidRPr="0042401D">
        <w:rPr>
          <w:rFonts w:ascii="Arial" w:hAnsi="Arial" w:cs="Arial"/>
          <w:color w:val="000000" w:themeColor="text1"/>
          <w:sz w:val="24"/>
          <w:szCs w:val="24"/>
        </w:rPr>
        <w:t>Supervising students eating at recess and lunchtime.</w:t>
      </w:r>
    </w:p>
    <w:p w14:paraId="14AE0F5D" w14:textId="6BF45A9A" w:rsidR="008C433F" w:rsidRPr="0042401D" w:rsidRDefault="008C433F" w:rsidP="008C433F">
      <w:pPr>
        <w:pStyle w:val="ListParagraph"/>
        <w:numPr>
          <w:ilvl w:val="0"/>
          <w:numId w:val="5"/>
        </w:numPr>
        <w:autoSpaceDE w:val="0"/>
        <w:autoSpaceDN w:val="0"/>
        <w:adjustRightInd w:val="0"/>
        <w:rPr>
          <w:rFonts w:ascii="Arial" w:hAnsi="Arial" w:cs="Arial"/>
          <w:color w:val="000000" w:themeColor="text1"/>
          <w:sz w:val="24"/>
          <w:szCs w:val="24"/>
        </w:rPr>
      </w:pPr>
      <w:r w:rsidRPr="0042401D">
        <w:rPr>
          <w:rFonts w:ascii="Arial" w:hAnsi="Arial" w:cs="Arial"/>
          <w:color w:val="000000" w:themeColor="text1"/>
          <w:sz w:val="24"/>
          <w:szCs w:val="24"/>
        </w:rPr>
        <w:t>Taking EpiPen and anaphylaxis plans to school events, along with a mobile for emergency calls.</w:t>
      </w:r>
    </w:p>
    <w:p w14:paraId="1844B8E3" w14:textId="154E3996" w:rsidR="008C433F" w:rsidRPr="0042401D" w:rsidRDefault="008C433F" w:rsidP="008C433F">
      <w:pPr>
        <w:pStyle w:val="ListParagraph"/>
        <w:numPr>
          <w:ilvl w:val="0"/>
          <w:numId w:val="5"/>
        </w:numPr>
        <w:autoSpaceDE w:val="0"/>
        <w:autoSpaceDN w:val="0"/>
        <w:adjustRightInd w:val="0"/>
        <w:rPr>
          <w:rFonts w:ascii="Arial" w:hAnsi="Arial" w:cs="Arial"/>
          <w:color w:val="000000" w:themeColor="text1"/>
          <w:sz w:val="24"/>
          <w:szCs w:val="24"/>
        </w:rPr>
      </w:pPr>
      <w:r w:rsidRPr="0042401D">
        <w:rPr>
          <w:rFonts w:ascii="Arial" w:hAnsi="Arial" w:cs="Arial"/>
          <w:color w:val="000000" w:themeColor="text1"/>
          <w:sz w:val="24"/>
          <w:szCs w:val="24"/>
        </w:rPr>
        <w:t>Avoid bringing nut based products into the school.</w:t>
      </w:r>
    </w:p>
    <w:p w14:paraId="7503EB35" w14:textId="6C26AD27" w:rsidR="008C433F" w:rsidRPr="0042401D" w:rsidRDefault="008C433F" w:rsidP="008C433F">
      <w:pPr>
        <w:pStyle w:val="ListParagraph"/>
        <w:numPr>
          <w:ilvl w:val="0"/>
          <w:numId w:val="5"/>
        </w:numPr>
        <w:autoSpaceDE w:val="0"/>
        <w:autoSpaceDN w:val="0"/>
        <w:adjustRightInd w:val="0"/>
        <w:rPr>
          <w:rFonts w:ascii="Arial" w:hAnsi="Arial" w:cs="Arial"/>
          <w:color w:val="000000" w:themeColor="text1"/>
          <w:sz w:val="24"/>
          <w:szCs w:val="24"/>
        </w:rPr>
      </w:pPr>
      <w:r w:rsidRPr="0042401D">
        <w:rPr>
          <w:rFonts w:ascii="Arial" w:hAnsi="Arial" w:cs="Arial"/>
          <w:color w:val="000000" w:themeColor="text1"/>
          <w:sz w:val="24"/>
          <w:szCs w:val="24"/>
        </w:rPr>
        <w:t>Reminding students not to share food.</w:t>
      </w:r>
    </w:p>
    <w:p w14:paraId="22CD98A5" w14:textId="20202C2D" w:rsidR="008C433F" w:rsidRPr="0042401D" w:rsidRDefault="008C433F" w:rsidP="008C433F">
      <w:pPr>
        <w:pStyle w:val="ListParagraph"/>
        <w:numPr>
          <w:ilvl w:val="0"/>
          <w:numId w:val="5"/>
        </w:numPr>
        <w:autoSpaceDE w:val="0"/>
        <w:autoSpaceDN w:val="0"/>
        <w:adjustRightInd w:val="0"/>
        <w:rPr>
          <w:rFonts w:ascii="Arial" w:hAnsi="Arial" w:cs="Arial"/>
          <w:color w:val="000000" w:themeColor="text1"/>
          <w:sz w:val="24"/>
          <w:szCs w:val="24"/>
        </w:rPr>
      </w:pPr>
      <w:r w:rsidRPr="0042401D">
        <w:rPr>
          <w:rFonts w:ascii="Arial" w:hAnsi="Arial" w:cs="Arial"/>
          <w:color w:val="000000" w:themeColor="text1"/>
          <w:sz w:val="24"/>
          <w:szCs w:val="24"/>
        </w:rPr>
        <w:t>Incorporating allergy awareness into the health program.</w:t>
      </w:r>
    </w:p>
    <w:p w14:paraId="0D4B7120" w14:textId="268D8187" w:rsidR="008C433F" w:rsidRPr="0042401D" w:rsidRDefault="008C433F" w:rsidP="008C433F">
      <w:pPr>
        <w:pStyle w:val="ListParagraph"/>
        <w:numPr>
          <w:ilvl w:val="0"/>
          <w:numId w:val="5"/>
        </w:numPr>
        <w:autoSpaceDE w:val="0"/>
        <w:autoSpaceDN w:val="0"/>
        <w:adjustRightInd w:val="0"/>
        <w:rPr>
          <w:rFonts w:ascii="Arial" w:hAnsi="Arial" w:cs="Arial"/>
          <w:color w:val="000000" w:themeColor="text1"/>
          <w:sz w:val="24"/>
          <w:szCs w:val="24"/>
        </w:rPr>
      </w:pPr>
      <w:r w:rsidRPr="0042401D">
        <w:rPr>
          <w:rFonts w:ascii="Arial" w:hAnsi="Arial" w:cs="Arial"/>
          <w:color w:val="000000" w:themeColor="text1"/>
          <w:sz w:val="24"/>
          <w:szCs w:val="24"/>
        </w:rPr>
        <w:t>Teaching children the importance of washing hands before/after eating.</w:t>
      </w:r>
    </w:p>
    <w:p w14:paraId="1DAECE71" w14:textId="53BF7416" w:rsidR="008C433F" w:rsidRPr="0042401D" w:rsidRDefault="008C433F" w:rsidP="008C433F">
      <w:pPr>
        <w:pStyle w:val="ListParagraph"/>
        <w:numPr>
          <w:ilvl w:val="0"/>
          <w:numId w:val="5"/>
        </w:numPr>
        <w:autoSpaceDE w:val="0"/>
        <w:autoSpaceDN w:val="0"/>
        <w:adjustRightInd w:val="0"/>
        <w:rPr>
          <w:rFonts w:ascii="Arial" w:hAnsi="Arial" w:cs="Arial"/>
          <w:color w:val="000000" w:themeColor="text1"/>
          <w:sz w:val="24"/>
          <w:szCs w:val="24"/>
        </w:rPr>
      </w:pPr>
      <w:r w:rsidRPr="0042401D">
        <w:rPr>
          <w:rFonts w:ascii="Arial" w:hAnsi="Arial" w:cs="Arial"/>
          <w:color w:val="000000" w:themeColor="text1"/>
          <w:sz w:val="24"/>
          <w:szCs w:val="24"/>
        </w:rPr>
        <w:t>Consider catering for camps/excursions</w:t>
      </w:r>
      <w:r w:rsidR="00355777" w:rsidRPr="0042401D">
        <w:rPr>
          <w:rFonts w:ascii="Arial" w:hAnsi="Arial" w:cs="Arial"/>
          <w:color w:val="000000" w:themeColor="text1"/>
          <w:sz w:val="24"/>
          <w:szCs w:val="24"/>
        </w:rPr>
        <w:t>/class parties</w:t>
      </w:r>
      <w:r w:rsidRPr="0042401D">
        <w:rPr>
          <w:rFonts w:ascii="Arial" w:hAnsi="Arial" w:cs="Arial"/>
          <w:color w:val="000000" w:themeColor="text1"/>
          <w:sz w:val="24"/>
          <w:szCs w:val="24"/>
        </w:rPr>
        <w:t xml:space="preserve"> etc.</w:t>
      </w:r>
    </w:p>
    <w:p w14:paraId="0502A584" w14:textId="74E1D7EF" w:rsidR="008C433F" w:rsidRPr="0042401D" w:rsidRDefault="008C433F" w:rsidP="008C433F">
      <w:pPr>
        <w:pStyle w:val="ListParagraph"/>
        <w:numPr>
          <w:ilvl w:val="0"/>
          <w:numId w:val="5"/>
        </w:numPr>
        <w:autoSpaceDE w:val="0"/>
        <w:autoSpaceDN w:val="0"/>
        <w:adjustRightInd w:val="0"/>
        <w:rPr>
          <w:rFonts w:ascii="Arial" w:hAnsi="Arial" w:cs="Arial"/>
          <w:color w:val="000000" w:themeColor="text1"/>
          <w:sz w:val="24"/>
          <w:szCs w:val="24"/>
        </w:rPr>
      </w:pPr>
      <w:r w:rsidRPr="0042401D">
        <w:rPr>
          <w:rFonts w:ascii="Arial" w:hAnsi="Arial" w:cs="Arial"/>
          <w:color w:val="000000" w:themeColor="text1"/>
          <w:sz w:val="24"/>
          <w:szCs w:val="24"/>
        </w:rPr>
        <w:t>Reminding students and parents of our school’s allergy awareness.</w:t>
      </w:r>
    </w:p>
    <w:p w14:paraId="1725E4D6" w14:textId="700E2798" w:rsidR="008C433F" w:rsidRPr="0042401D" w:rsidRDefault="008C433F" w:rsidP="008C433F">
      <w:pPr>
        <w:pStyle w:val="ListParagraph"/>
        <w:numPr>
          <w:ilvl w:val="0"/>
          <w:numId w:val="5"/>
        </w:numPr>
        <w:autoSpaceDE w:val="0"/>
        <w:autoSpaceDN w:val="0"/>
        <w:adjustRightInd w:val="0"/>
        <w:rPr>
          <w:rFonts w:ascii="Arial" w:hAnsi="Arial" w:cs="Arial"/>
          <w:color w:val="000000" w:themeColor="text1"/>
          <w:sz w:val="24"/>
          <w:szCs w:val="24"/>
        </w:rPr>
      </w:pPr>
      <w:r w:rsidRPr="0042401D">
        <w:rPr>
          <w:rFonts w:ascii="Arial" w:hAnsi="Arial" w:cs="Arial"/>
          <w:color w:val="000000" w:themeColor="text1"/>
          <w:sz w:val="24"/>
          <w:szCs w:val="24"/>
        </w:rPr>
        <w:t>Having up to date training in allergy awareness and anaphylaxis first aid.</w:t>
      </w:r>
    </w:p>
    <w:p w14:paraId="6A11DEA3" w14:textId="62FC01F8" w:rsidR="008C433F" w:rsidRPr="0042401D" w:rsidRDefault="008C433F" w:rsidP="008C433F">
      <w:pPr>
        <w:autoSpaceDE w:val="0"/>
        <w:autoSpaceDN w:val="0"/>
        <w:adjustRightInd w:val="0"/>
        <w:rPr>
          <w:rFonts w:ascii="Arial" w:hAnsi="Arial" w:cs="Arial"/>
          <w:color w:val="000000" w:themeColor="text1"/>
          <w:u w:val="single"/>
        </w:rPr>
      </w:pPr>
      <w:r w:rsidRPr="0042401D">
        <w:rPr>
          <w:rFonts w:ascii="Arial" w:hAnsi="Arial" w:cs="Arial"/>
          <w:color w:val="000000" w:themeColor="text1"/>
          <w:u w:val="single"/>
        </w:rPr>
        <w:t>Students</w:t>
      </w:r>
    </w:p>
    <w:p w14:paraId="78E48306" w14:textId="10595309" w:rsidR="008C433F" w:rsidRPr="0042401D" w:rsidRDefault="008C433F" w:rsidP="008C433F">
      <w:pPr>
        <w:autoSpaceDE w:val="0"/>
        <w:autoSpaceDN w:val="0"/>
        <w:adjustRightInd w:val="0"/>
        <w:rPr>
          <w:rFonts w:ascii="Arial" w:hAnsi="Arial" w:cs="Arial"/>
          <w:color w:val="000000" w:themeColor="text1"/>
        </w:rPr>
      </w:pPr>
      <w:r w:rsidRPr="0042401D">
        <w:rPr>
          <w:rFonts w:ascii="Arial" w:hAnsi="Arial" w:cs="Arial"/>
          <w:color w:val="000000" w:themeColor="text1"/>
        </w:rPr>
        <w:t>Education about food safety and the seriousness and potential life-threatening nature of allergies takes place within the classroom environment.</w:t>
      </w:r>
    </w:p>
    <w:p w14:paraId="4DD34295" w14:textId="66F303D4" w:rsidR="008C433F" w:rsidRPr="0042401D" w:rsidRDefault="00355777" w:rsidP="008C433F">
      <w:pPr>
        <w:pStyle w:val="ListParagraph"/>
        <w:numPr>
          <w:ilvl w:val="0"/>
          <w:numId w:val="6"/>
        </w:numPr>
        <w:autoSpaceDE w:val="0"/>
        <w:autoSpaceDN w:val="0"/>
        <w:adjustRightInd w:val="0"/>
        <w:rPr>
          <w:rFonts w:ascii="Arial" w:hAnsi="Arial" w:cs="Arial"/>
          <w:color w:val="000000" w:themeColor="text1"/>
          <w:sz w:val="24"/>
          <w:szCs w:val="24"/>
        </w:rPr>
      </w:pPr>
      <w:r w:rsidRPr="0042401D">
        <w:rPr>
          <w:rFonts w:ascii="Arial" w:hAnsi="Arial" w:cs="Arial"/>
          <w:color w:val="000000" w:themeColor="text1"/>
          <w:sz w:val="24"/>
          <w:szCs w:val="24"/>
        </w:rPr>
        <w:t>Students are encouraged to wash hands after eating</w:t>
      </w:r>
    </w:p>
    <w:p w14:paraId="13E6DA1F" w14:textId="152ED9C8" w:rsidR="00355777" w:rsidRPr="0042401D" w:rsidRDefault="00355777" w:rsidP="008C433F">
      <w:pPr>
        <w:pStyle w:val="ListParagraph"/>
        <w:numPr>
          <w:ilvl w:val="0"/>
          <w:numId w:val="6"/>
        </w:numPr>
        <w:autoSpaceDE w:val="0"/>
        <w:autoSpaceDN w:val="0"/>
        <w:adjustRightInd w:val="0"/>
        <w:rPr>
          <w:rFonts w:ascii="Arial" w:hAnsi="Arial" w:cs="Arial"/>
          <w:color w:val="000000" w:themeColor="text1"/>
          <w:sz w:val="24"/>
          <w:szCs w:val="24"/>
        </w:rPr>
      </w:pPr>
      <w:r w:rsidRPr="0042401D">
        <w:rPr>
          <w:rFonts w:ascii="Arial" w:hAnsi="Arial" w:cs="Arial"/>
          <w:color w:val="000000" w:themeColor="text1"/>
          <w:sz w:val="24"/>
          <w:szCs w:val="24"/>
        </w:rPr>
        <w:t>If any potentially harmful food is brought to school by mistake children are encouraged to inform the classroom or duty teacher so that risk may be minimised.</w:t>
      </w:r>
    </w:p>
    <w:p w14:paraId="4165955D" w14:textId="2BEBC1F3" w:rsidR="00355777" w:rsidRPr="0042401D" w:rsidRDefault="00355777" w:rsidP="008C433F">
      <w:pPr>
        <w:pStyle w:val="ListParagraph"/>
        <w:numPr>
          <w:ilvl w:val="0"/>
          <w:numId w:val="6"/>
        </w:numPr>
        <w:autoSpaceDE w:val="0"/>
        <w:autoSpaceDN w:val="0"/>
        <w:adjustRightInd w:val="0"/>
        <w:rPr>
          <w:rFonts w:ascii="Arial" w:hAnsi="Arial" w:cs="Arial"/>
          <w:color w:val="000000" w:themeColor="text1"/>
          <w:sz w:val="24"/>
          <w:szCs w:val="24"/>
        </w:rPr>
      </w:pPr>
      <w:r w:rsidRPr="0042401D">
        <w:rPr>
          <w:rFonts w:ascii="Arial" w:hAnsi="Arial" w:cs="Arial"/>
          <w:color w:val="000000" w:themeColor="text1"/>
          <w:sz w:val="24"/>
          <w:szCs w:val="24"/>
        </w:rPr>
        <w:t>Students are reminded not to share or swap food.</w:t>
      </w:r>
    </w:p>
    <w:p w14:paraId="76480C10" w14:textId="097921F5" w:rsidR="00355777" w:rsidRPr="0042401D" w:rsidRDefault="00355777" w:rsidP="00355777">
      <w:pPr>
        <w:pStyle w:val="ListParagraph"/>
        <w:numPr>
          <w:ilvl w:val="0"/>
          <w:numId w:val="6"/>
        </w:numPr>
        <w:autoSpaceDE w:val="0"/>
        <w:autoSpaceDN w:val="0"/>
        <w:adjustRightInd w:val="0"/>
        <w:rPr>
          <w:rFonts w:ascii="Arial" w:hAnsi="Arial" w:cs="Arial"/>
          <w:color w:val="000000" w:themeColor="text1"/>
          <w:sz w:val="24"/>
          <w:szCs w:val="24"/>
        </w:rPr>
      </w:pPr>
      <w:r w:rsidRPr="0042401D">
        <w:rPr>
          <w:rFonts w:ascii="Arial" w:hAnsi="Arial" w:cs="Arial"/>
          <w:color w:val="000000" w:themeColor="text1"/>
          <w:sz w:val="24"/>
          <w:szCs w:val="24"/>
        </w:rPr>
        <w:t>Any inappropriate behaviour relating to an ‘at risk’ student’s food allergy will be taken seriously and dealt with immediately by a member of the leadership team.</w:t>
      </w:r>
    </w:p>
    <w:p w14:paraId="07186A55" w14:textId="0DED4A91" w:rsidR="00355777" w:rsidRPr="0042401D" w:rsidRDefault="00355777" w:rsidP="00355777">
      <w:pPr>
        <w:autoSpaceDE w:val="0"/>
        <w:autoSpaceDN w:val="0"/>
        <w:adjustRightInd w:val="0"/>
        <w:rPr>
          <w:rFonts w:ascii="Arial" w:hAnsi="Arial" w:cs="Arial"/>
          <w:color w:val="000000" w:themeColor="text1"/>
          <w:u w:val="single"/>
        </w:rPr>
      </w:pPr>
      <w:r w:rsidRPr="0042401D">
        <w:rPr>
          <w:rFonts w:ascii="Arial" w:hAnsi="Arial" w:cs="Arial"/>
          <w:color w:val="000000" w:themeColor="text1"/>
          <w:u w:val="single"/>
        </w:rPr>
        <w:lastRenderedPageBreak/>
        <w:t>Families</w:t>
      </w:r>
    </w:p>
    <w:p w14:paraId="46C1A53F" w14:textId="1700D6D9" w:rsidR="00355777" w:rsidRPr="0042401D" w:rsidRDefault="00355777" w:rsidP="00355777">
      <w:pPr>
        <w:autoSpaceDE w:val="0"/>
        <w:autoSpaceDN w:val="0"/>
        <w:adjustRightInd w:val="0"/>
        <w:rPr>
          <w:rFonts w:ascii="Arial" w:hAnsi="Arial" w:cs="Arial"/>
          <w:color w:val="000000" w:themeColor="text1"/>
        </w:rPr>
      </w:pPr>
      <w:r w:rsidRPr="0042401D">
        <w:rPr>
          <w:rFonts w:ascii="Arial" w:hAnsi="Arial" w:cs="Arial"/>
          <w:color w:val="000000" w:themeColor="text1"/>
        </w:rPr>
        <w:t xml:space="preserve">The </w:t>
      </w:r>
      <w:r w:rsidR="0042401D" w:rsidRPr="0042401D">
        <w:rPr>
          <w:rFonts w:ascii="Arial" w:hAnsi="Arial" w:cs="Arial"/>
          <w:color w:val="000000" w:themeColor="text1"/>
        </w:rPr>
        <w:t>Allergy and Anaphylaxis</w:t>
      </w:r>
      <w:r w:rsidRPr="0042401D">
        <w:rPr>
          <w:rFonts w:ascii="Arial" w:hAnsi="Arial" w:cs="Arial"/>
          <w:color w:val="000000" w:themeColor="text1"/>
        </w:rPr>
        <w:t xml:space="preserve"> </w:t>
      </w:r>
      <w:r w:rsidR="0042401D" w:rsidRPr="0042401D">
        <w:rPr>
          <w:rFonts w:ascii="Arial" w:hAnsi="Arial" w:cs="Arial"/>
          <w:color w:val="000000" w:themeColor="text1"/>
        </w:rPr>
        <w:t>Procedure will be managed by:</w:t>
      </w:r>
    </w:p>
    <w:p w14:paraId="163F0F7D" w14:textId="0F0B361E" w:rsidR="0042401D" w:rsidRPr="0042401D" w:rsidRDefault="0042401D" w:rsidP="0042401D">
      <w:pPr>
        <w:pStyle w:val="ListParagraph"/>
        <w:numPr>
          <w:ilvl w:val="0"/>
          <w:numId w:val="9"/>
        </w:numPr>
        <w:autoSpaceDE w:val="0"/>
        <w:autoSpaceDN w:val="0"/>
        <w:adjustRightInd w:val="0"/>
        <w:rPr>
          <w:rFonts w:ascii="Arial" w:hAnsi="Arial" w:cs="Arial"/>
          <w:color w:val="000000" w:themeColor="text1"/>
          <w:sz w:val="24"/>
          <w:szCs w:val="24"/>
        </w:rPr>
      </w:pPr>
      <w:r w:rsidRPr="0042401D">
        <w:rPr>
          <w:rFonts w:ascii="Arial" w:hAnsi="Arial" w:cs="Arial"/>
          <w:color w:val="000000" w:themeColor="text1"/>
          <w:sz w:val="24"/>
          <w:szCs w:val="24"/>
        </w:rPr>
        <w:t>Parents and caregivers are requested NOT to send food to school that contains nuts, especially peanuts.  This includes peanut butter, Nutella, all nuts, products containing nuts and cooked products containing nut oils.  This is especially important in the Junior Primary and ECE areas where young children are less able to manage their allergy.</w:t>
      </w:r>
    </w:p>
    <w:p w14:paraId="136F3D6D" w14:textId="044352B0" w:rsidR="0042401D" w:rsidRPr="0042401D" w:rsidRDefault="0042401D" w:rsidP="0042401D">
      <w:pPr>
        <w:pStyle w:val="ListParagraph"/>
        <w:numPr>
          <w:ilvl w:val="0"/>
          <w:numId w:val="9"/>
        </w:numPr>
        <w:autoSpaceDE w:val="0"/>
        <w:autoSpaceDN w:val="0"/>
        <w:adjustRightInd w:val="0"/>
        <w:rPr>
          <w:rFonts w:ascii="Arial" w:hAnsi="Arial" w:cs="Arial"/>
          <w:color w:val="000000" w:themeColor="text1"/>
          <w:sz w:val="24"/>
          <w:szCs w:val="24"/>
        </w:rPr>
      </w:pPr>
      <w:r w:rsidRPr="0042401D">
        <w:rPr>
          <w:rFonts w:ascii="Arial" w:hAnsi="Arial" w:cs="Arial"/>
          <w:color w:val="000000" w:themeColor="text1"/>
          <w:sz w:val="24"/>
          <w:szCs w:val="24"/>
        </w:rPr>
        <w:t>Parents consult with the class teacher BEFORE sending food from home (e.g. birthday treats)</w:t>
      </w:r>
    </w:p>
    <w:p w14:paraId="25C7E129" w14:textId="2BD219F8" w:rsidR="0042401D" w:rsidRPr="0042401D" w:rsidRDefault="0042401D" w:rsidP="0042401D">
      <w:pPr>
        <w:pStyle w:val="ListParagraph"/>
        <w:numPr>
          <w:ilvl w:val="0"/>
          <w:numId w:val="9"/>
        </w:numPr>
        <w:autoSpaceDE w:val="0"/>
        <w:autoSpaceDN w:val="0"/>
        <w:adjustRightInd w:val="0"/>
        <w:rPr>
          <w:rFonts w:ascii="Arial" w:hAnsi="Arial" w:cs="Arial"/>
          <w:color w:val="000000" w:themeColor="text1"/>
          <w:sz w:val="24"/>
          <w:szCs w:val="24"/>
        </w:rPr>
      </w:pPr>
      <w:r w:rsidRPr="0042401D">
        <w:rPr>
          <w:rFonts w:ascii="Arial" w:hAnsi="Arial" w:cs="Arial"/>
          <w:color w:val="000000" w:themeColor="text1"/>
          <w:sz w:val="24"/>
          <w:szCs w:val="24"/>
        </w:rPr>
        <w:t>The class teacher will advise of specific allergies in the class.</w:t>
      </w:r>
    </w:p>
    <w:sectPr w:rsidR="0042401D" w:rsidRPr="0042401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A0D1" w14:textId="77777777" w:rsidR="00A71CC0" w:rsidRDefault="00A71CC0" w:rsidP="0040116E">
      <w:r>
        <w:separator/>
      </w:r>
    </w:p>
  </w:endnote>
  <w:endnote w:type="continuationSeparator" w:id="0">
    <w:p w14:paraId="6262D034" w14:textId="77777777" w:rsidR="00A71CC0" w:rsidRDefault="00A71CC0" w:rsidP="0040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49F0" w14:textId="77777777" w:rsidR="00A71CC0" w:rsidRDefault="00A71CC0" w:rsidP="0040116E">
      <w:r>
        <w:separator/>
      </w:r>
    </w:p>
  </w:footnote>
  <w:footnote w:type="continuationSeparator" w:id="0">
    <w:p w14:paraId="42FC1A08" w14:textId="77777777" w:rsidR="00A71CC0" w:rsidRDefault="00A71CC0" w:rsidP="00401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F1AE" w14:textId="48824F6D" w:rsidR="0040116E" w:rsidRDefault="0040116E">
    <w:pPr>
      <w:pStyle w:val="Header"/>
    </w:pPr>
    <w:r>
      <w:rPr>
        <w:noProof/>
      </w:rPr>
      <mc:AlternateContent>
        <mc:Choice Requires="wps">
          <w:drawing>
            <wp:anchor distT="0" distB="0" distL="114300" distR="114300" simplePos="0" relativeHeight="251659264" behindDoc="0" locked="0" layoutInCell="1" allowOverlap="1" wp14:anchorId="4A2DE3C9" wp14:editId="07AE7937">
              <wp:simplePos x="0" y="0"/>
              <wp:positionH relativeFrom="column">
                <wp:posOffset>1787236</wp:posOffset>
              </wp:positionH>
              <wp:positionV relativeFrom="paragraph">
                <wp:posOffset>243147</wp:posOffset>
              </wp:positionV>
              <wp:extent cx="4197928" cy="1149928"/>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197928" cy="1149928"/>
                      </a:xfrm>
                      <a:prstGeom prst="rect">
                        <a:avLst/>
                      </a:prstGeom>
                      <a:solidFill>
                        <a:schemeClr val="lt1"/>
                      </a:solidFill>
                      <a:ln w="6350">
                        <a:solidFill>
                          <a:prstClr val="black"/>
                        </a:solidFill>
                      </a:ln>
                    </wps:spPr>
                    <wps:txbx>
                      <w:txbxContent>
                        <w:p w14:paraId="233460C8" w14:textId="3AE80C21" w:rsidR="0040116E" w:rsidRPr="0040116E" w:rsidRDefault="0040116E" w:rsidP="0040116E">
                          <w:pPr>
                            <w:jc w:val="center"/>
                            <w:rPr>
                              <w:color w:val="000000" w:themeColor="text1"/>
                              <w:sz w:val="36"/>
                              <w:szCs w:val="36"/>
                            </w:rPr>
                          </w:pPr>
                          <w:r w:rsidRPr="0040116E">
                            <w:rPr>
                              <w:color w:val="000000" w:themeColor="text1"/>
                              <w:sz w:val="36"/>
                              <w:szCs w:val="36"/>
                            </w:rPr>
                            <w:t>St Joseph’s School Waroona</w:t>
                          </w:r>
                        </w:p>
                        <w:p w14:paraId="732626DA" w14:textId="633CCCA9" w:rsidR="0040116E" w:rsidRDefault="0040116E" w:rsidP="0040116E">
                          <w:pPr>
                            <w:jc w:val="center"/>
                            <w:rPr>
                              <w:color w:val="000000" w:themeColor="text1"/>
                              <w:sz w:val="36"/>
                              <w:szCs w:val="36"/>
                            </w:rPr>
                          </w:pPr>
                          <w:r w:rsidRPr="0040116E">
                            <w:rPr>
                              <w:color w:val="000000" w:themeColor="text1"/>
                              <w:sz w:val="36"/>
                              <w:szCs w:val="36"/>
                            </w:rPr>
                            <w:t xml:space="preserve">Allergen and Anaphylaxis </w:t>
                          </w:r>
                          <w:r>
                            <w:rPr>
                              <w:color w:val="000000" w:themeColor="text1"/>
                              <w:sz w:val="36"/>
                              <w:szCs w:val="36"/>
                            </w:rPr>
                            <w:t>Procedure</w:t>
                          </w:r>
                        </w:p>
                        <w:p w14:paraId="6318F60C" w14:textId="4FA409D1" w:rsidR="0040116E" w:rsidRDefault="0040116E" w:rsidP="0040116E">
                          <w:pPr>
                            <w:jc w:val="center"/>
                            <w:rPr>
                              <w:color w:val="000000" w:themeColor="text1"/>
                              <w:sz w:val="36"/>
                              <w:szCs w:val="36"/>
                            </w:rPr>
                          </w:pPr>
                        </w:p>
                        <w:p w14:paraId="6319807F" w14:textId="2901DD6D" w:rsidR="0040116E" w:rsidRPr="0040116E" w:rsidRDefault="0040116E" w:rsidP="0040116E">
                          <w:pPr>
                            <w:rPr>
                              <w:color w:val="000000" w:themeColor="text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2DE3C9" id="_x0000_t202" coordsize="21600,21600" o:spt="202" path="m,l,21600r21600,l21600,xe">
              <v:stroke joinstyle="miter"/>
              <v:path gradientshapeok="t" o:connecttype="rect"/>
            </v:shapetype>
            <v:shape id="Text Box 2" o:spid="_x0000_s1026" type="#_x0000_t202" style="position:absolute;margin-left:140.75pt;margin-top:19.15pt;width:330.55pt;height:9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" fillcolor="white [3201]" strokeweight=".5pt">
              <v:textbox>
                <w:txbxContent>
                  <w:p w14:paraId="233460C8" w14:textId="3AE80C21" w:rsidR="0040116E" w:rsidRPr="0040116E" w:rsidRDefault="0040116E" w:rsidP="0040116E">
                    <w:pPr>
                      <w:jc w:val="center"/>
                      <w:rPr>
                        <w:color w:val="000000" w:themeColor="text1"/>
                        <w:sz w:val="36"/>
                        <w:szCs w:val="36"/>
                      </w:rPr>
                    </w:pPr>
                    <w:r w:rsidRPr="0040116E">
                      <w:rPr>
                        <w:color w:val="000000" w:themeColor="text1"/>
                        <w:sz w:val="36"/>
                        <w:szCs w:val="36"/>
                      </w:rPr>
                      <w:t>St Joseph’s School Waroona</w:t>
                    </w:r>
                  </w:p>
                  <w:p w14:paraId="732626DA" w14:textId="633CCCA9" w:rsidR="0040116E" w:rsidRDefault="0040116E" w:rsidP="0040116E">
                    <w:pPr>
                      <w:jc w:val="center"/>
                      <w:rPr>
                        <w:color w:val="000000" w:themeColor="text1"/>
                        <w:sz w:val="36"/>
                        <w:szCs w:val="36"/>
                      </w:rPr>
                    </w:pPr>
                    <w:r w:rsidRPr="0040116E">
                      <w:rPr>
                        <w:color w:val="000000" w:themeColor="text1"/>
                        <w:sz w:val="36"/>
                        <w:szCs w:val="36"/>
                      </w:rPr>
                      <w:t xml:space="preserve">Allergen and Anaphylaxis </w:t>
                    </w:r>
                    <w:r>
                      <w:rPr>
                        <w:color w:val="000000" w:themeColor="text1"/>
                        <w:sz w:val="36"/>
                        <w:szCs w:val="36"/>
                      </w:rPr>
                      <w:t>Procedure</w:t>
                    </w:r>
                  </w:p>
                  <w:p w14:paraId="6318F60C" w14:textId="4FA409D1" w:rsidR="0040116E" w:rsidRDefault="0040116E" w:rsidP="0040116E">
                    <w:pPr>
                      <w:jc w:val="center"/>
                      <w:rPr>
                        <w:color w:val="000000" w:themeColor="text1"/>
                        <w:sz w:val="36"/>
                        <w:szCs w:val="36"/>
                      </w:rPr>
                    </w:pPr>
                  </w:p>
                  <w:p w14:paraId="6319807F" w14:textId="2901DD6D" w:rsidR="0040116E" w:rsidRPr="0040116E" w:rsidRDefault="0040116E" w:rsidP="0040116E">
                    <w:pPr>
                      <w:rPr>
                        <w:color w:val="000000" w:themeColor="text1"/>
                        <w:sz w:val="36"/>
                        <w:szCs w:val="36"/>
                      </w:rPr>
                    </w:pPr>
                  </w:p>
                </w:txbxContent>
              </v:textbox>
            </v:shape>
          </w:pict>
        </mc:Fallback>
      </mc:AlternateContent>
    </w:r>
    <w:r>
      <w:rPr>
        <w:noProof/>
      </w:rPr>
      <w:drawing>
        <wp:inline distT="0" distB="0" distL="0" distR="0" wp14:anchorId="6829FB2E" wp14:editId="2A8DE042">
          <wp:extent cx="1549400" cy="1676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9400" cy="1676400"/>
                  </a:xfrm>
                  <a:prstGeom prst="rect">
                    <a:avLst/>
                  </a:prstGeom>
                </pic:spPr>
              </pic:pic>
            </a:graphicData>
          </a:graphic>
        </wp:inline>
      </w:drawing>
    </w:r>
  </w:p>
  <w:p w14:paraId="77FC2B5B" w14:textId="77777777" w:rsidR="0040116E" w:rsidRDefault="00401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C43"/>
    <w:multiLevelType w:val="hybridMultilevel"/>
    <w:tmpl w:val="1866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15577"/>
    <w:multiLevelType w:val="hybridMultilevel"/>
    <w:tmpl w:val="0238569E"/>
    <w:lvl w:ilvl="0" w:tplc="33BE6D86">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132F0"/>
    <w:multiLevelType w:val="hybridMultilevel"/>
    <w:tmpl w:val="DC2E7E02"/>
    <w:lvl w:ilvl="0" w:tplc="E5904AE4">
      <w:numFmt w:val="bullet"/>
      <w:lvlText w:val="•"/>
      <w:lvlJc w:val="left"/>
      <w:pPr>
        <w:ind w:left="720" w:hanging="360"/>
      </w:pPr>
      <w:rPr>
        <w:rFonts w:ascii="Arial" w:eastAsia="Calibri" w:hAnsi="Arial" w:cs="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215DF"/>
    <w:multiLevelType w:val="hybridMultilevel"/>
    <w:tmpl w:val="935CC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CAD7ED2"/>
    <w:multiLevelType w:val="hybridMultilevel"/>
    <w:tmpl w:val="065A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52A89"/>
    <w:multiLevelType w:val="hybridMultilevel"/>
    <w:tmpl w:val="2962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787182"/>
    <w:multiLevelType w:val="hybridMultilevel"/>
    <w:tmpl w:val="AB3A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F6C35"/>
    <w:multiLevelType w:val="hybridMultilevel"/>
    <w:tmpl w:val="23C0C742"/>
    <w:lvl w:ilvl="0" w:tplc="33BE6D86">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37BC8"/>
    <w:multiLevelType w:val="hybridMultilevel"/>
    <w:tmpl w:val="14D6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8"/>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6E"/>
    <w:rsid w:val="0003414E"/>
    <w:rsid w:val="00355777"/>
    <w:rsid w:val="0040116E"/>
    <w:rsid w:val="0042401D"/>
    <w:rsid w:val="008C433F"/>
    <w:rsid w:val="00A71CC0"/>
    <w:rsid w:val="00D63893"/>
    <w:rsid w:val="00E05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103E268"/>
  <w15:chartTrackingRefBased/>
  <w15:docId w15:val="{CC63A686-B038-6B4E-9355-2719C01D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16E"/>
    <w:pPr>
      <w:tabs>
        <w:tab w:val="center" w:pos="4513"/>
        <w:tab w:val="right" w:pos="9026"/>
      </w:tabs>
    </w:pPr>
  </w:style>
  <w:style w:type="character" w:customStyle="1" w:styleId="HeaderChar">
    <w:name w:val="Header Char"/>
    <w:basedOn w:val="DefaultParagraphFont"/>
    <w:link w:val="Header"/>
    <w:uiPriority w:val="99"/>
    <w:rsid w:val="0040116E"/>
  </w:style>
  <w:style w:type="paragraph" w:styleId="Footer">
    <w:name w:val="footer"/>
    <w:basedOn w:val="Normal"/>
    <w:link w:val="FooterChar"/>
    <w:uiPriority w:val="99"/>
    <w:unhideWhenUsed/>
    <w:rsid w:val="0040116E"/>
    <w:pPr>
      <w:tabs>
        <w:tab w:val="center" w:pos="4513"/>
        <w:tab w:val="right" w:pos="9026"/>
      </w:tabs>
    </w:pPr>
  </w:style>
  <w:style w:type="character" w:customStyle="1" w:styleId="FooterChar">
    <w:name w:val="Footer Char"/>
    <w:basedOn w:val="DefaultParagraphFont"/>
    <w:link w:val="Footer"/>
    <w:uiPriority w:val="99"/>
    <w:rsid w:val="0040116E"/>
  </w:style>
  <w:style w:type="paragraph" w:styleId="ListParagraph">
    <w:name w:val="List Paragraph"/>
    <w:basedOn w:val="Normal"/>
    <w:qFormat/>
    <w:rsid w:val="00E05FDE"/>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Glorie (St Joseph's School - Waroona)</dc:creator>
  <cp:keywords/>
  <dc:description/>
  <cp:lastModifiedBy>Deborah Glorie (St Joseph's School - Waroona)</cp:lastModifiedBy>
  <cp:revision>3</cp:revision>
  <dcterms:created xsi:type="dcterms:W3CDTF">2021-09-17T02:20:00Z</dcterms:created>
  <dcterms:modified xsi:type="dcterms:W3CDTF">2021-09-17T03:51:00Z</dcterms:modified>
</cp:coreProperties>
</file>